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662" w:rsidRPr="00615662" w:rsidRDefault="00615662" w:rsidP="006156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1566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UCHWAŁA NR XLII/237/10 Rady Miejskiej w Złotowie z dnia 28 września 2010 r. w sprawie likwidacji zakładu budżetowego o nazwie Przedszkole Publiczne nr 1 w Złotowie w celu przekształcenia go w jednostkę budżetową o nazwie Publiczne Przedszkole </w:t>
      </w:r>
    </w:p>
    <w:p w:rsidR="00615662" w:rsidRPr="00615662" w:rsidRDefault="00615662" w:rsidP="0061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662" w:rsidRPr="00615662" w:rsidRDefault="00615662" w:rsidP="0061566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662">
        <w:rPr>
          <w:rFonts w:ascii="Times New Roman" w:eastAsia="Times New Roman" w:hAnsi="Times New Roman" w:cs="Times New Roman"/>
          <w:b/>
          <w:bCs/>
          <w:color w:val="000000"/>
        </w:rPr>
        <w:t>UCHWAŁA NR XLII/237/10</w:t>
      </w:r>
      <w:r w:rsidRPr="00615662">
        <w:rPr>
          <w:rFonts w:ascii="Times New Roman" w:eastAsia="Times New Roman" w:hAnsi="Times New Roman" w:cs="Times New Roman"/>
          <w:b/>
          <w:bCs/>
          <w:color w:val="000000"/>
        </w:rPr>
        <w:br/>
        <w:t xml:space="preserve">Rady Miejskiej w Złotowie </w:t>
      </w:r>
      <w:r w:rsidRPr="00615662">
        <w:rPr>
          <w:rFonts w:ascii="Times New Roman" w:eastAsia="Times New Roman" w:hAnsi="Times New Roman" w:cs="Times New Roman"/>
          <w:b/>
          <w:bCs/>
          <w:color w:val="000000"/>
        </w:rPr>
        <w:br/>
        <w:t>z dnia 28 września 2010 r.</w:t>
      </w:r>
    </w:p>
    <w:p w:rsidR="00615662" w:rsidRPr="00615662" w:rsidRDefault="00615662" w:rsidP="0061566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662">
        <w:rPr>
          <w:rFonts w:ascii="Times New Roman" w:eastAsia="Times New Roman" w:hAnsi="Times New Roman" w:cs="Times New Roman"/>
          <w:b/>
          <w:bCs/>
          <w:color w:val="000000"/>
        </w:rPr>
        <w:t>w sprawie likwidacji zakładu budżetowego o nazwie Przedszkole Publiczne nr 1 w Złotowie w celu przekształcenia go w jednostkę budżetową o nazwie Publiczne Przedszkole nr 1 w Złotowie</w:t>
      </w:r>
    </w:p>
    <w:p w:rsidR="00615662" w:rsidRPr="00615662" w:rsidRDefault="00615662" w:rsidP="0061566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662">
        <w:rPr>
          <w:rFonts w:ascii="Times New Roman" w:eastAsia="Times New Roman" w:hAnsi="Times New Roman" w:cs="Times New Roman"/>
          <w:color w:val="000000"/>
        </w:rPr>
        <w:t>Na podstawie art. 18 ust. 2 pkt 9 lit. „h” ustawy z dnia 8 marca 1990 r. o samorządzie gminnym (tekst jednolity Dz.U. z 2001 r. Nr 142 poz. 1591 ze zmianami: z 2002 r.: Dz.U. Nr 23 poz. 220, Nr 62 poz. 558, Nr 113 poz. 984, Nr 153 poz. 1271, Nr 214 poz. 1806; z 2003 r.: Dz.U. Nr 80 poz. 717, Nr 162 poz. 1568; z 2004 r.: Dz.U. Nr 102 poz. 1055, Nr 116 poz. 1203; z 2005 r.: Dz.U. Nr 172 poz. 1441, Nr 175 poz. 1457; z 2006 r.: Dz.U. Nr 17 poz. 128; z 2007 r.: Dz.U. Nr 173 poz. 1218; z 2008 r.: Dz.U. Nr 180 poz. 1111, Nr 223 poz. 1458; z 2009 r.: Dz.U. Nr 52 poz. 420, Nr 157 poz. 1241; z 2010 r.: Dz.U. Nr 28 poz. 142 i 146, Nr 106 poz. 675) w związku z art. 5 ust. 2 pkt 1 i ust. 5 oraz art. 58 ust. 1 i 6 ustawy z dnia 7 września 1991 r. o systemie oświaty (tekst jednolity Dz.U. z 2004 roku Nr 256 poz. 2572 ze zmianami: z 2003 r.: Dz.U. Nr 137 poz. 1304; z 2004 r.: Dz.U. Nr 69 poz. 624, Nr 109 poz. 1161, Nr 273 poz. 2703, Nr 281 poz. 2781; z 2005 r.: Dz.U. Nr 17 poz. 141, Nr 94 poz. 788, Nr 122 poz. 1020, Nr 131 poz. 1091, Nr 167 poz. 1400, Nr 249 poz. 2104; z 2006 r.: Dz.U. Nr 144 poz. 1043, Nr 208 poz. 1532, Nr 227 poz. 1658; z 2007 r.: Dz.U. Nr 42 poz. 273, Nr 80 poz. 542, Nr 115 poz. 791, Nr 120 poz. 818, Nr 180 poz. 1280, Nr 181 poz. 1292; z 2008 r.: Dz.U. Nr 70 poz. 416, Nr 145 poz. 917, Nr 216 poz. 1370; z 2009 r.: Dz.U. Nr 6 poz. 33, Nr 31 poz. 206, Nr 56 poz. 458, Nr 219 poz. 1705; z 2010 r.: Dz.U. Nr 44 poz. 250 i Nr 54 poz. 320) oraz art. 12 ust. 1 pkt 2 i ust. 2, art. 16 ust. 1, 3, 5 i 7 ustawy z dnia 27 sierpnia 2009 r. o finansach publicznych (Dz.U. Nr 157 poz. 1240 ze zmianami z 2010 r.: Dz.U. Nr 28 poz. 146 i Nr 123 poz. 835) Rada Miejska Złotowa uchwala, co następuje:</w:t>
      </w:r>
      <w:bookmarkStart w:id="0" w:name="_GoBack"/>
      <w:bookmarkEnd w:id="0"/>
    </w:p>
    <w:p w:rsidR="00615662" w:rsidRPr="00615662" w:rsidRDefault="00615662" w:rsidP="0061566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662">
        <w:rPr>
          <w:rFonts w:ascii="Times New Roman" w:eastAsia="Times New Roman" w:hAnsi="Times New Roman" w:cs="Times New Roman"/>
          <w:b/>
          <w:bCs/>
          <w:color w:val="000000"/>
        </w:rPr>
        <w:t xml:space="preserve">§ 1. </w:t>
      </w:r>
      <w:r w:rsidRPr="00615662">
        <w:rPr>
          <w:rFonts w:ascii="Times New Roman" w:eastAsia="Times New Roman" w:hAnsi="Times New Roman" w:cs="Times New Roman"/>
          <w:color w:val="000000"/>
        </w:rPr>
        <w:t>Z dniem 31 grudnia 2010 roku likwiduje się zakład budżetowy pod nazwą Przedszkole Publiczne nr 1 w Złotowie celem przekształcenia go w jednostkę budżetową pod nazwą Publiczne Przedszkole nr 1 w Złotowie.</w:t>
      </w:r>
    </w:p>
    <w:p w:rsidR="00615662" w:rsidRPr="00615662" w:rsidRDefault="00615662" w:rsidP="0061566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662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§ 2. </w:t>
      </w:r>
      <w:r w:rsidRPr="00615662">
        <w:rPr>
          <w:rFonts w:ascii="Times New Roman" w:eastAsia="Times New Roman" w:hAnsi="Times New Roman" w:cs="Times New Roman"/>
          <w:color w:val="000000"/>
        </w:rPr>
        <w:t>Z dniem 1 stycznia 2011 roku tworzy się jednostkę budżetową pod nazwą Publiczne Przedszkole nr 1 w Złotowie celem realizacji zadań zlikwidowanego zakładu budżetowego pod nazwą Przedszkole Publiczne nr 1 w Złotowie.</w:t>
      </w:r>
    </w:p>
    <w:p w:rsidR="00615662" w:rsidRPr="00615662" w:rsidRDefault="00615662" w:rsidP="0061566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662">
        <w:rPr>
          <w:rFonts w:ascii="Times New Roman" w:eastAsia="Times New Roman" w:hAnsi="Times New Roman" w:cs="Times New Roman"/>
          <w:b/>
          <w:bCs/>
          <w:color w:val="000000"/>
        </w:rPr>
        <w:t xml:space="preserve">§ 3. </w:t>
      </w:r>
      <w:r w:rsidRPr="00615662">
        <w:rPr>
          <w:rFonts w:ascii="Times New Roman" w:eastAsia="Times New Roman" w:hAnsi="Times New Roman" w:cs="Times New Roman"/>
          <w:color w:val="000000"/>
        </w:rPr>
        <w:t>Akt założycielski stanowi załącznik Nr 1 do uchwały.</w:t>
      </w:r>
    </w:p>
    <w:p w:rsidR="00615662" w:rsidRPr="00615662" w:rsidRDefault="00615662" w:rsidP="0061566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662">
        <w:rPr>
          <w:rFonts w:ascii="Times New Roman" w:eastAsia="Times New Roman" w:hAnsi="Times New Roman" w:cs="Times New Roman"/>
          <w:b/>
          <w:bCs/>
          <w:color w:val="000000"/>
        </w:rPr>
        <w:t xml:space="preserve">§ 4. </w:t>
      </w:r>
      <w:r w:rsidRPr="00615662">
        <w:rPr>
          <w:rFonts w:ascii="Times New Roman" w:eastAsia="Times New Roman" w:hAnsi="Times New Roman" w:cs="Times New Roman"/>
          <w:color w:val="000000"/>
        </w:rPr>
        <w:t>Mienie znajdujące się w użytkowaniu dotychczasowego zakładu budżetowego pod nazwą Przedszkole Publiczne nr 1 w Złotowie przejmuje jednostka budżetowa – Publiczne Przedszkole nr 1 w Złotowie.</w:t>
      </w:r>
    </w:p>
    <w:p w:rsidR="00615662" w:rsidRPr="00615662" w:rsidRDefault="00615662" w:rsidP="0061566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662">
        <w:rPr>
          <w:rFonts w:ascii="Times New Roman" w:eastAsia="Times New Roman" w:hAnsi="Times New Roman" w:cs="Times New Roman"/>
          <w:b/>
          <w:bCs/>
          <w:color w:val="000000"/>
        </w:rPr>
        <w:t xml:space="preserve">§ 5. </w:t>
      </w:r>
      <w:r w:rsidRPr="00615662">
        <w:rPr>
          <w:rFonts w:ascii="Times New Roman" w:eastAsia="Times New Roman" w:hAnsi="Times New Roman" w:cs="Times New Roman"/>
          <w:color w:val="000000"/>
        </w:rPr>
        <w:t>1.</w:t>
      </w:r>
      <w:r w:rsidRPr="0061566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615662">
        <w:rPr>
          <w:rFonts w:ascii="Times New Roman" w:eastAsia="Times New Roman" w:hAnsi="Times New Roman" w:cs="Times New Roman"/>
          <w:color w:val="000000"/>
        </w:rPr>
        <w:t>Należności i zobowiązania przekształconego zakładu budżetowego pod nazwą Przedszkole Publiczne nr 1 w Złotowie przejmuje jednostka budżetowa – Publiczne Przedszkole nr 1 w Złotowie.</w:t>
      </w:r>
    </w:p>
    <w:p w:rsidR="00615662" w:rsidRPr="00615662" w:rsidRDefault="00615662" w:rsidP="0061566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662">
        <w:rPr>
          <w:rFonts w:ascii="Times New Roman" w:eastAsia="Times New Roman" w:hAnsi="Times New Roman" w:cs="Times New Roman"/>
          <w:color w:val="000000"/>
        </w:rPr>
        <w:t>2. Środki pieniężne w kasie i na rachunku bankowym zakładu budżetowego – Przedszkole Publiczne nr 1 w Złotowie według stanu na dzień likwidacji podlegają wpłacie na rachunek budżetu Gminy Miasta Złotów.</w:t>
      </w:r>
    </w:p>
    <w:p w:rsidR="00615662" w:rsidRPr="00615662" w:rsidRDefault="00615662" w:rsidP="0061566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662">
        <w:rPr>
          <w:rFonts w:ascii="Times New Roman" w:eastAsia="Times New Roman" w:hAnsi="Times New Roman" w:cs="Times New Roman"/>
          <w:color w:val="000000"/>
        </w:rPr>
        <w:t>3. Bilans zamknięcia likwidowanego zakładu budżetowego – Przedszkole Publiczne nr 1 w Złotowie jest bilansem otwarcia jednostki budżetowej – Publiczne Przedszkole nr 1 w Złotowie.</w:t>
      </w:r>
    </w:p>
    <w:p w:rsidR="00615662" w:rsidRPr="00615662" w:rsidRDefault="00615662" w:rsidP="0061566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662">
        <w:rPr>
          <w:rFonts w:ascii="Times New Roman" w:eastAsia="Times New Roman" w:hAnsi="Times New Roman" w:cs="Times New Roman"/>
          <w:b/>
          <w:bCs/>
          <w:color w:val="000000"/>
        </w:rPr>
        <w:t xml:space="preserve">§ 6. </w:t>
      </w:r>
      <w:r w:rsidRPr="00615662">
        <w:rPr>
          <w:rFonts w:ascii="Times New Roman" w:eastAsia="Times New Roman" w:hAnsi="Times New Roman" w:cs="Times New Roman"/>
          <w:color w:val="000000"/>
        </w:rPr>
        <w:t>Jednostka budżetowa prowadzi gospodarkę finansową według zasad określonych w ustawie z dnia 27 sierpnia 2009 r. o finansach publicznych.</w:t>
      </w:r>
    </w:p>
    <w:p w:rsidR="00615662" w:rsidRPr="00615662" w:rsidRDefault="00615662" w:rsidP="0061566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662">
        <w:rPr>
          <w:rFonts w:ascii="Times New Roman" w:eastAsia="Times New Roman" w:hAnsi="Times New Roman" w:cs="Times New Roman"/>
          <w:b/>
          <w:bCs/>
          <w:color w:val="000000"/>
        </w:rPr>
        <w:t xml:space="preserve">§ 7. </w:t>
      </w:r>
      <w:r w:rsidRPr="00615662">
        <w:rPr>
          <w:rFonts w:ascii="Times New Roman" w:eastAsia="Times New Roman" w:hAnsi="Times New Roman" w:cs="Times New Roman"/>
          <w:color w:val="000000"/>
        </w:rPr>
        <w:t>Pracownicy dotychczas zatrudnieni w zakładzie budżetowym – Przedszkole Publiczne nr 1 w Złotowie stają się pracownikami jednostki budżetowej – Publiczne Przedszkole nr 1 w Złotowie.</w:t>
      </w:r>
    </w:p>
    <w:p w:rsidR="00615662" w:rsidRPr="00615662" w:rsidRDefault="00615662" w:rsidP="0061566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662">
        <w:rPr>
          <w:rFonts w:ascii="Times New Roman" w:eastAsia="Times New Roman" w:hAnsi="Times New Roman" w:cs="Times New Roman"/>
          <w:b/>
          <w:bCs/>
          <w:color w:val="000000"/>
        </w:rPr>
        <w:t xml:space="preserve">§ 8. </w:t>
      </w:r>
      <w:r w:rsidRPr="00615662">
        <w:rPr>
          <w:rFonts w:ascii="Times New Roman" w:eastAsia="Times New Roman" w:hAnsi="Times New Roman" w:cs="Times New Roman"/>
          <w:color w:val="000000"/>
        </w:rPr>
        <w:t>Jednostka budżetowa Publiczne Przedszkole nr 1 w Złotowie pokrywa swoje wydatki z budżetu Gminy Miasta Złotów i pobrane dochody odprowadza na rachunek budżetu Gminy Miasta Złotów.</w:t>
      </w:r>
    </w:p>
    <w:p w:rsidR="00615662" w:rsidRPr="00615662" w:rsidRDefault="00615662" w:rsidP="0061566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662">
        <w:rPr>
          <w:rFonts w:ascii="Times New Roman" w:eastAsia="Times New Roman" w:hAnsi="Times New Roman" w:cs="Times New Roman"/>
          <w:b/>
          <w:bCs/>
          <w:color w:val="000000"/>
        </w:rPr>
        <w:t xml:space="preserve">§ 9. </w:t>
      </w:r>
      <w:r w:rsidRPr="00615662">
        <w:rPr>
          <w:rFonts w:ascii="Times New Roman" w:eastAsia="Times New Roman" w:hAnsi="Times New Roman" w:cs="Times New Roman"/>
          <w:color w:val="000000"/>
        </w:rPr>
        <w:t>Zakres działania oraz zasady funkcjonowania jednostki budżetowej – Publiczne Przedszkole nr 1 w Złotowie określa statut stanowiący załącznik nr 2 do uchwały.</w:t>
      </w:r>
    </w:p>
    <w:p w:rsidR="00615662" w:rsidRPr="00615662" w:rsidRDefault="00615662" w:rsidP="0061566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662">
        <w:rPr>
          <w:rFonts w:ascii="Times New Roman" w:eastAsia="Times New Roman" w:hAnsi="Times New Roman" w:cs="Times New Roman"/>
          <w:b/>
          <w:bCs/>
          <w:color w:val="000000"/>
        </w:rPr>
        <w:t xml:space="preserve">§ 10. </w:t>
      </w:r>
      <w:r w:rsidRPr="00615662">
        <w:rPr>
          <w:rFonts w:ascii="Times New Roman" w:eastAsia="Times New Roman" w:hAnsi="Times New Roman" w:cs="Times New Roman"/>
          <w:color w:val="000000"/>
        </w:rPr>
        <w:t>Wykonanie uchwały powierza się Burmistrzowi Miasta Złotowa.</w:t>
      </w:r>
    </w:p>
    <w:p w:rsidR="00615662" w:rsidRPr="00615662" w:rsidRDefault="00615662" w:rsidP="0061566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662">
        <w:rPr>
          <w:rFonts w:ascii="Times New Roman" w:eastAsia="Times New Roman" w:hAnsi="Times New Roman" w:cs="Times New Roman"/>
          <w:b/>
          <w:bCs/>
          <w:color w:val="000000"/>
        </w:rPr>
        <w:t xml:space="preserve">§ 11. </w:t>
      </w:r>
      <w:r w:rsidRPr="00615662">
        <w:rPr>
          <w:rFonts w:ascii="Times New Roman" w:eastAsia="Times New Roman" w:hAnsi="Times New Roman" w:cs="Times New Roman"/>
          <w:color w:val="000000"/>
        </w:rPr>
        <w:t>Uchwała wchodzi w życie z dniem podjęcia.</w:t>
      </w:r>
    </w:p>
    <w:p w:rsidR="00615662" w:rsidRPr="00615662" w:rsidRDefault="00615662" w:rsidP="0061566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662" w:rsidRPr="00615662" w:rsidRDefault="00615662" w:rsidP="00615662">
      <w:pPr>
        <w:spacing w:before="100" w:beforeAutospacing="1" w:after="0" w:line="240" w:lineRule="auto"/>
        <w:ind w:left="5664" w:hanging="34"/>
        <w:rPr>
          <w:rFonts w:ascii="Times New Roman" w:eastAsia="Times New Roman" w:hAnsi="Times New Roman" w:cs="Times New Roman"/>
          <w:sz w:val="24"/>
          <w:szCs w:val="24"/>
        </w:rPr>
      </w:pPr>
      <w:r w:rsidRPr="00615662">
        <w:rPr>
          <w:rFonts w:ascii="Times New Roman" w:eastAsia="Times New Roman" w:hAnsi="Times New Roman" w:cs="Times New Roman"/>
          <w:i/>
          <w:iCs/>
          <w:color w:val="000000"/>
        </w:rPr>
        <w:t>Przewodnicząca</w:t>
      </w:r>
      <w:r w:rsidRPr="00615662">
        <w:rPr>
          <w:rFonts w:ascii="Times New Roman" w:eastAsia="Times New Roman" w:hAnsi="Times New Roman" w:cs="Times New Roman"/>
          <w:i/>
          <w:iCs/>
          <w:color w:val="000000"/>
        </w:rPr>
        <w:br/>
        <w:t>Rady Miejskiej</w:t>
      </w:r>
      <w:r w:rsidRPr="00615662">
        <w:rPr>
          <w:rFonts w:ascii="Times New Roman" w:eastAsia="Times New Roman" w:hAnsi="Times New Roman" w:cs="Times New Roman"/>
          <w:i/>
          <w:iCs/>
          <w:color w:val="000000"/>
        </w:rPr>
        <w:br/>
        <w:t>mgr Barbara Chorabik</w:t>
      </w:r>
    </w:p>
    <w:p w:rsidR="00171BEE" w:rsidRDefault="00171BEE"/>
    <w:sectPr w:rsidR="00171BEE" w:rsidSect="00615662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62"/>
    <w:rsid w:val="00171BEE"/>
    <w:rsid w:val="0061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F6CC6"/>
  <w15:chartTrackingRefBased/>
  <w15:docId w15:val="{E9C3E6FE-2439-4193-A646-E61B28EF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2021-05-04T14:10:00Z</dcterms:created>
  <dcterms:modified xsi:type="dcterms:W3CDTF">2021-05-04T14:11:00Z</dcterms:modified>
</cp:coreProperties>
</file>